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sdt>
      <w:sdtPr>
        <w:rPr>
          <w:rFonts w:asciiTheme="majorHAnsi" w:eastAsiaTheme="majorEastAsia" w:hAnsiTheme="majorHAnsi" w:cstheme="majorBidi"/>
          <w:b/>
          <w:bCs/>
          <w:color w:val="365F91" w:themeColor="accent1" w:themeShade="BF"/>
          <w:sz w:val="48"/>
          <w:szCs w:val="48"/>
        </w:rPr>
        <w:id w:val="241146452"/>
        <w:docPartObj>
          <w:docPartGallery w:val="Cover Pages"/>
          <w:docPartUnique/>
        </w:docPartObj>
      </w:sdtPr>
      <w:sdtEndPr>
        <w:rPr>
          <w:rFonts w:ascii="Times New Roman" w:eastAsiaTheme="minorHAnsi" w:hAnsi="Times New Roman" w:cs="Times New Roman"/>
          <w:b w:val="0"/>
          <w:bCs w:val="0"/>
          <w:color w:val="auto"/>
          <w:sz w:val="28"/>
          <w:szCs w:val="28"/>
        </w:rPr>
      </w:sdtEndPr>
      <w:sdtContent>
        <w:tbl>
          <w:tblPr>
            <w:tblpPr w:leftFromText="187" w:rightFromText="187" w:vertAnchor="page" w:horzAnchor="page" w:tblpX="4423" w:tblpY="1036"/>
            <w:tblW w:w="3507" w:type="pct"/>
            <w:tblLook w:val="04A0"/>
          </w:tblPr>
          <w:tblGrid>
            <w:gridCol w:w="6912"/>
          </w:tblGrid>
          <w:tr w:rsidR="0026652F" w:rsidTr="0026652F">
            <w:tc>
              <w:tcPr>
                <w:tcW w:w="6912" w:type="dxa"/>
              </w:tcPr>
              <w:p w:rsidR="0026652F" w:rsidRPr="007A58E5" w:rsidRDefault="00A530E5" w:rsidP="007A58E5">
                <w:pPr>
                  <w:shd w:val="clear" w:color="auto" w:fill="FFFFFF"/>
                  <w:jc w:val="center"/>
                  <w:rPr>
                    <w:b/>
                    <w:color w:val="333333"/>
                    <w:sz w:val="21"/>
                    <w:szCs w:val="21"/>
                    <w:shd w:val="clear" w:color="auto" w:fill="FFFFFF"/>
                  </w:rPr>
                </w:pPr>
                <w:r w:rsidRPr="001B04AD">
                  <w:rPr>
                    <w:b/>
                    <w:color w:val="333333"/>
                    <w:sz w:val="36"/>
                    <w:szCs w:val="36"/>
                    <w:shd w:val="clear" w:color="auto" w:fill="FFFFFF"/>
                  </w:rPr>
                  <w:t>Двигательная подготовка детей 5-7 лет в семье</w:t>
                </w:r>
                <w:bookmarkEnd w:id="0"/>
              </w:p>
            </w:tc>
          </w:tr>
          <w:tr w:rsidR="0026652F" w:rsidTr="0026652F">
            <w:sdt>
              <w:sdtPr>
                <w:rPr>
                  <w:rFonts w:ascii="Times New Roman" w:hAnsi="Times New Roman" w:cs="Times New Roman"/>
                  <w:b/>
                  <w:color w:val="4A442A" w:themeColor="background2" w:themeShade="40"/>
                  <w:sz w:val="28"/>
                  <w:szCs w:val="28"/>
                </w:rPr>
                <w:alias w:val="Подзаголовок"/>
                <w:id w:val="703864195"/>
                <w:dataBinding w:prefixMappings="xmlns:ns0='http://schemas.openxmlformats.org/package/2006/metadata/core-properties' xmlns:ns1='http://purl.org/dc/elements/1.1/'" w:xpath="/ns0:coreProperties[1]/ns1:subject[1]" w:storeItemID="{6C3C8BC8-F283-45AE-878A-BAB7291924A1}"/>
                <w:text/>
              </w:sdtPr>
              <w:sdtContent>
                <w:tc>
                  <w:tcPr>
                    <w:tcW w:w="6912" w:type="dxa"/>
                  </w:tcPr>
                  <w:p w:rsidR="0026652F" w:rsidRDefault="00402FDD" w:rsidP="007A58E5">
                    <w:pPr>
                      <w:pStyle w:val="a3"/>
                      <w:jc w:val="center"/>
                      <w:rPr>
                        <w:color w:val="4A442A" w:themeColor="background2" w:themeShade="40"/>
                        <w:sz w:val="28"/>
                        <w:szCs w:val="28"/>
                      </w:rPr>
                    </w:pPr>
                    <w:r>
                      <w:rPr>
                        <w:rFonts w:ascii="Times New Roman" w:hAnsi="Times New Roman" w:cs="Times New Roman"/>
                        <w:b/>
                        <w:color w:val="4A442A" w:themeColor="background2" w:themeShade="40"/>
                        <w:sz w:val="28"/>
                        <w:szCs w:val="28"/>
                      </w:rPr>
                      <w:t xml:space="preserve">Консультация </w:t>
                    </w:r>
                    <w:r w:rsidR="00331AD4" w:rsidRPr="00723E40">
                      <w:rPr>
                        <w:rFonts w:ascii="Times New Roman" w:hAnsi="Times New Roman" w:cs="Times New Roman"/>
                        <w:b/>
                        <w:color w:val="4A442A" w:themeColor="background2" w:themeShade="40"/>
                        <w:sz w:val="28"/>
                        <w:szCs w:val="28"/>
                      </w:rPr>
                      <w:t xml:space="preserve"> для родителей</w:t>
                    </w:r>
                  </w:p>
                </w:tc>
              </w:sdtContent>
            </w:sdt>
          </w:tr>
          <w:tr w:rsidR="0026652F" w:rsidTr="0026652F">
            <w:sdt>
              <w:sdtPr>
                <w:rPr>
                  <w:rFonts w:ascii="Times New Roman" w:hAnsi="Times New Roman" w:cs="Times New Roman"/>
                  <w:b/>
                  <w:bCs/>
                  <w:sz w:val="24"/>
                  <w:szCs w:val="24"/>
                </w:rPr>
                <w:alias w:val="Автор"/>
                <w:id w:val="703864205"/>
                <w:dataBinding w:prefixMappings="xmlns:ns0='http://schemas.openxmlformats.org/package/2006/metadata/core-properties' xmlns:ns1='http://purl.org/dc/elements/1.1/'" w:xpath="/ns0:coreProperties[1]/ns1:creator[1]" w:storeItemID="{6C3C8BC8-F283-45AE-878A-BAB7291924A1}"/>
                <w:text/>
              </w:sdtPr>
              <w:sdtContent>
                <w:tc>
                  <w:tcPr>
                    <w:tcW w:w="6912" w:type="dxa"/>
                  </w:tcPr>
                  <w:p w:rsidR="0026652F" w:rsidRDefault="000D6B4C" w:rsidP="000D6B4C">
                    <w:pPr>
                      <w:pStyle w:val="a3"/>
                      <w:jc w:val="right"/>
                      <w:rPr>
                        <w:b/>
                        <w:bCs/>
                      </w:rPr>
                    </w:pPr>
                    <w:r>
                      <w:rPr>
                        <w:rFonts w:ascii="Times New Roman" w:hAnsi="Times New Roman" w:cs="Times New Roman"/>
                        <w:b/>
                        <w:bCs/>
                        <w:sz w:val="24"/>
                        <w:szCs w:val="24"/>
                      </w:rPr>
                      <w:t>Арышева Н.В.</w:t>
                    </w:r>
                  </w:p>
                </w:tc>
              </w:sdtContent>
            </w:sdt>
          </w:tr>
          <w:tr w:rsidR="0026652F" w:rsidTr="0026652F">
            <w:sdt>
              <w:sdtPr>
                <w:rPr>
                  <w:b/>
                  <w:bCs/>
                </w:rPr>
                <w:alias w:val="Примечания"/>
                <w:tag w:val=""/>
                <w:id w:val="-585236810"/>
                <w:dataBinding w:prefixMappings="xmlns:ns0='http://purl.org/dc/elements/1.1/' xmlns:ns1='http://schemas.openxmlformats.org/package/2006/metadata/core-properties' " w:xpath="/ns1:coreProperties[1]/ns0:description[1]" w:storeItemID="{6C3C8BC8-F283-45AE-878A-BAB7291924A1}"/>
                <w:text w:multiLine="1"/>
              </w:sdtPr>
              <w:sdtContent>
                <w:tc>
                  <w:tcPr>
                    <w:tcW w:w="6912" w:type="dxa"/>
                  </w:tcPr>
                  <w:p w:rsidR="0026652F" w:rsidRDefault="000D6B4C" w:rsidP="000D6B4C">
                    <w:pPr>
                      <w:pStyle w:val="a3"/>
                      <w:jc w:val="right"/>
                      <w:rPr>
                        <w:b/>
                        <w:bCs/>
                      </w:rPr>
                    </w:pPr>
                    <w:r>
                      <w:rPr>
                        <w:b/>
                        <w:bCs/>
                      </w:rPr>
                      <w:t>Инструктор по ФК</w:t>
                    </w:r>
                  </w:p>
                </w:tc>
              </w:sdtContent>
            </w:sdt>
          </w:tr>
          <w:tr w:rsidR="0026652F" w:rsidTr="0026652F">
            <w:sdt>
              <w:sdtPr>
                <w:rPr>
                  <w:b/>
                  <w:bCs/>
                </w:rPr>
                <w:alias w:val="Дата"/>
                <w:id w:val="703864210"/>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tc>
                  <w:tcPr>
                    <w:tcW w:w="6912" w:type="dxa"/>
                  </w:tcPr>
                  <w:p w:rsidR="0026652F" w:rsidRDefault="00294C9C" w:rsidP="0026652F">
                    <w:pPr>
                      <w:pStyle w:val="a3"/>
                      <w:jc w:val="right"/>
                      <w:rPr>
                        <w:b/>
                        <w:bCs/>
                      </w:rPr>
                    </w:pPr>
                    <w:r w:rsidRPr="000D6B4C">
                      <w:rPr>
                        <w:b/>
                        <w:bCs/>
                      </w:rPr>
                      <w:t>2017</w:t>
                    </w:r>
                    <w:r w:rsidR="000D6B4C" w:rsidRPr="000D6B4C">
                      <w:rPr>
                        <w:b/>
                        <w:bCs/>
                      </w:rPr>
                      <w:t xml:space="preserve"> год</w:t>
                    </w:r>
                  </w:p>
                </w:tc>
              </w:sdtContent>
            </w:sdt>
          </w:tr>
        </w:tbl>
        <w:p w:rsidR="007A58E5" w:rsidRPr="007A58E5" w:rsidRDefault="007A58E5" w:rsidP="007A58E5">
          <w:r>
            <w:rPr>
              <w:noProof/>
              <w:lang w:eastAsia="ru-RU"/>
            </w:rPr>
            <w:drawing>
              <wp:anchor distT="0" distB="0" distL="114300" distR="114300" simplePos="0" relativeHeight="251658240" behindDoc="1" locked="0" layoutInCell="1" allowOverlap="1">
                <wp:simplePos x="447675" y="504825"/>
                <wp:positionH relativeFrom="margin">
                  <wp:align>left</wp:align>
                </wp:positionH>
                <wp:positionV relativeFrom="margin">
                  <wp:align>top</wp:align>
                </wp:positionV>
                <wp:extent cx="1628775" cy="1571625"/>
                <wp:effectExtent l="19050" t="0" r="9525" b="0"/>
                <wp:wrapSquare wrapText="bothSides"/>
                <wp:docPr id="1" name="Рисунок 1" descr="C:\Users\user\Desktop\hello_html_30c747e9.jpg"/>
                <wp:cNvGraphicFramePr/>
                <a:graphic xmlns:a="http://schemas.openxmlformats.org/drawingml/2006/main">
                  <a:graphicData uri="http://schemas.openxmlformats.org/drawingml/2006/picture">
                    <pic:pic xmlns:pic="http://schemas.openxmlformats.org/drawingml/2006/picture">
                      <pic:nvPicPr>
                        <pic:cNvPr id="0" name="Picture 1" descr="C:\Users\user\Desktop\hello_html_30c747e9.jpg"/>
                        <pic:cNvPicPr>
                          <a:picLocks noChangeAspect="1" noChangeArrowheads="1"/>
                        </pic:cNvPicPr>
                      </pic:nvPicPr>
                      <pic:blipFill>
                        <a:blip r:embed="rId6" cstate="print"/>
                        <a:srcRect/>
                        <a:stretch>
                          <a:fillRect/>
                        </a:stretch>
                      </pic:blipFill>
                      <pic:spPr bwMode="auto">
                        <a:xfrm>
                          <a:off x="0" y="0"/>
                          <a:ext cx="1628775" cy="1571625"/>
                        </a:xfrm>
                        <a:prstGeom prst="rect">
                          <a:avLst/>
                        </a:prstGeom>
                        <a:noFill/>
                        <a:ln w="9525">
                          <a:noFill/>
                          <a:miter lim="800000"/>
                          <a:headEnd/>
                          <a:tailEnd/>
                        </a:ln>
                      </pic:spPr>
                    </pic:pic>
                  </a:graphicData>
                </a:graphic>
              </wp:anchor>
            </w:drawing>
          </w:r>
        </w:p>
      </w:sdtContent>
    </w:sdt>
    <w:p w:rsidR="007A58E5" w:rsidRDefault="007A58E5" w:rsidP="00294C9C">
      <w:pPr>
        <w:shd w:val="clear" w:color="auto" w:fill="FFFFFF"/>
        <w:ind w:right="282" w:firstLine="709"/>
        <w:jc w:val="both"/>
        <w:rPr>
          <w:color w:val="333333"/>
          <w:shd w:val="clear" w:color="auto" w:fill="FFFFFF"/>
        </w:rPr>
      </w:pPr>
    </w:p>
    <w:p w:rsidR="00A530E5" w:rsidRDefault="00A530E5" w:rsidP="00294C9C">
      <w:pPr>
        <w:shd w:val="clear" w:color="auto" w:fill="FFFFFF"/>
        <w:ind w:right="282" w:firstLine="709"/>
        <w:jc w:val="both"/>
        <w:rPr>
          <w:color w:val="333333"/>
          <w:shd w:val="clear" w:color="auto" w:fill="FFFFFF"/>
        </w:rPr>
      </w:pPr>
      <w:r w:rsidRPr="001B04AD">
        <w:rPr>
          <w:color w:val="333333"/>
          <w:shd w:val="clear" w:color="auto" w:fill="FFFFFF"/>
        </w:rPr>
        <w:t>Уважаемые мамы и папы! Вы родители очаровательных непосед, которым немедленно надо куда-то бежать, срочно на чём-нибудь прыгать и обязательно где-то повисеть и своей энергией они с удовольствием поделятся с вами – для этого надо всего лишь стать  участником их бурной деятельности, принеся туда ваш опыт и знания. Многие ро</w:t>
      </w:r>
      <w:r w:rsidR="000D6B4C">
        <w:rPr>
          <w:color w:val="333333"/>
          <w:shd w:val="clear" w:color="auto" w:fill="FFFFFF"/>
        </w:rPr>
        <w:t>дители, готовя ребёнка к школе</w:t>
      </w:r>
      <w:r w:rsidRPr="001B04AD">
        <w:rPr>
          <w:color w:val="333333"/>
          <w:shd w:val="clear" w:color="auto" w:fill="FFFFFF"/>
        </w:rPr>
        <w:t xml:space="preserve">, забывают  о его двигательной подготовке. А зря. Ведь ребёнок, прошедший курс домашнего физического воспитания, имеет существенные преимущества перед своими сверстниками: </w:t>
      </w:r>
    </w:p>
    <w:p w:rsidR="00A530E5" w:rsidRDefault="00A530E5" w:rsidP="00294C9C">
      <w:pPr>
        <w:shd w:val="clear" w:color="auto" w:fill="FFFFFF"/>
        <w:ind w:right="282" w:firstLine="709"/>
        <w:jc w:val="both"/>
        <w:rPr>
          <w:color w:val="333333"/>
          <w:shd w:val="clear" w:color="auto" w:fill="FFFFFF"/>
        </w:rPr>
      </w:pPr>
      <w:r>
        <w:rPr>
          <w:color w:val="333333"/>
          <w:shd w:val="clear" w:color="auto" w:fill="FFFFFF"/>
        </w:rPr>
        <w:t xml:space="preserve"> </w:t>
      </w:r>
      <w:r w:rsidRPr="001B04AD">
        <w:rPr>
          <w:color w:val="333333"/>
          <w:shd w:val="clear" w:color="auto" w:fill="FFFFFF"/>
        </w:rPr>
        <w:t xml:space="preserve"> - он сильнее, выносливее, его движения более координированы. Как правило, он обладает хорошим здоровьем и гораз</w:t>
      </w:r>
      <w:r>
        <w:rPr>
          <w:color w:val="333333"/>
          <w:shd w:val="clear" w:color="auto" w:fill="FFFFFF"/>
        </w:rPr>
        <w:t xml:space="preserve">до быстрее адаптируется к новой </w:t>
      </w:r>
      <w:r w:rsidRPr="001B04AD">
        <w:rPr>
          <w:color w:val="333333"/>
          <w:shd w:val="clear" w:color="auto" w:fill="FFFFFF"/>
        </w:rPr>
        <w:t xml:space="preserve">обстановке; </w:t>
      </w:r>
    </w:p>
    <w:p w:rsidR="00A530E5" w:rsidRDefault="00A530E5" w:rsidP="00294C9C">
      <w:pPr>
        <w:shd w:val="clear" w:color="auto" w:fill="FFFFFF"/>
        <w:ind w:right="282" w:firstLine="709"/>
        <w:jc w:val="both"/>
        <w:rPr>
          <w:color w:val="333333"/>
          <w:shd w:val="clear" w:color="auto" w:fill="FFFFFF"/>
        </w:rPr>
      </w:pPr>
      <w:r w:rsidRPr="001B04AD">
        <w:rPr>
          <w:color w:val="333333"/>
          <w:shd w:val="clear" w:color="auto" w:fill="FFFFFF"/>
        </w:rPr>
        <w:t xml:space="preserve">   - вашему «спортсмену» гарантированна хорошая успеваемость поскольку сложные координационные движения, как с </w:t>
      </w:r>
      <w:proofErr w:type="gramStart"/>
      <w:r w:rsidRPr="001B04AD">
        <w:rPr>
          <w:color w:val="333333"/>
          <w:shd w:val="clear" w:color="auto" w:fill="FFFFFF"/>
        </w:rPr>
        <w:t>предметами</w:t>
      </w:r>
      <w:proofErr w:type="gramEnd"/>
      <w:r w:rsidRPr="001B04AD">
        <w:rPr>
          <w:color w:val="333333"/>
          <w:shd w:val="clear" w:color="auto" w:fill="FFFFFF"/>
        </w:rPr>
        <w:t xml:space="preserve"> так и без них, совершенствуют как моторику, так и способствуют развитию центров головного мозга, а высокая двигательная активность, прогулки на свежем воздухе позволяют быстрее осва</w:t>
      </w:r>
      <w:r>
        <w:rPr>
          <w:color w:val="333333"/>
          <w:shd w:val="clear" w:color="auto" w:fill="FFFFFF"/>
        </w:rPr>
        <w:t>ивать любой учебный материал;</w:t>
      </w:r>
      <w:r w:rsidRPr="001B04AD">
        <w:rPr>
          <w:color w:val="333333"/>
          <w:shd w:val="clear" w:color="auto" w:fill="FFFFFF"/>
        </w:rPr>
        <w:t xml:space="preserve">                                                                       - во время проведения подвижных игр и эстафет он никогда не окажется среди тех маленьких </w:t>
      </w:r>
      <w:proofErr w:type="gramStart"/>
      <w:r w:rsidRPr="001B04AD">
        <w:rPr>
          <w:color w:val="333333"/>
          <w:shd w:val="clear" w:color="auto" w:fill="FFFFFF"/>
        </w:rPr>
        <w:t>неумех</w:t>
      </w:r>
      <w:proofErr w:type="gramEnd"/>
      <w:r w:rsidRPr="001B04AD">
        <w:rPr>
          <w:color w:val="333333"/>
          <w:shd w:val="clear" w:color="auto" w:fill="FFFFFF"/>
        </w:rPr>
        <w:t xml:space="preserve">, которых сверстники не хотят брать в свою команду, что очень травмирует ребёнка.      </w:t>
      </w:r>
    </w:p>
    <w:p w:rsidR="00A530E5" w:rsidRDefault="00A530E5" w:rsidP="00294C9C">
      <w:pPr>
        <w:shd w:val="clear" w:color="auto" w:fill="FFFFFF"/>
        <w:ind w:right="282" w:firstLine="709"/>
        <w:jc w:val="both"/>
        <w:rPr>
          <w:color w:val="333333"/>
          <w:shd w:val="clear" w:color="auto" w:fill="FFFFFF"/>
        </w:rPr>
      </w:pPr>
      <w:r w:rsidRPr="001B04AD">
        <w:rPr>
          <w:color w:val="333333"/>
          <w:shd w:val="clear" w:color="auto" w:fill="FFFFFF"/>
        </w:rPr>
        <w:t xml:space="preserve">В связи с этим хотелось бы дать несколько советов родителям.       </w:t>
      </w:r>
    </w:p>
    <w:p w:rsidR="00A530E5" w:rsidRDefault="00A530E5" w:rsidP="00294C9C">
      <w:pPr>
        <w:pStyle w:val="a8"/>
        <w:numPr>
          <w:ilvl w:val="0"/>
          <w:numId w:val="5"/>
        </w:numPr>
        <w:shd w:val="clear" w:color="auto" w:fill="FFFFFF"/>
        <w:ind w:right="282"/>
        <w:jc w:val="both"/>
        <w:rPr>
          <w:color w:val="333333"/>
          <w:shd w:val="clear" w:color="auto" w:fill="FFFFFF"/>
        </w:rPr>
      </w:pPr>
      <w:r w:rsidRPr="001B04AD">
        <w:rPr>
          <w:color w:val="333333"/>
          <w:shd w:val="clear" w:color="auto" w:fill="FFFFFF"/>
        </w:rPr>
        <w:t>Вы должны стать «играющим» тренером, лазать, бегать, прыгать и кувыркаться вместе с ним.</w:t>
      </w:r>
    </w:p>
    <w:p w:rsidR="00A530E5" w:rsidRDefault="00A530E5" w:rsidP="00294C9C">
      <w:pPr>
        <w:pStyle w:val="a8"/>
        <w:numPr>
          <w:ilvl w:val="0"/>
          <w:numId w:val="5"/>
        </w:numPr>
        <w:shd w:val="clear" w:color="auto" w:fill="FFFFFF"/>
        <w:ind w:right="282"/>
        <w:jc w:val="both"/>
        <w:rPr>
          <w:color w:val="333333"/>
          <w:shd w:val="clear" w:color="auto" w:fill="FFFFFF"/>
        </w:rPr>
      </w:pPr>
      <w:r w:rsidRPr="001B04AD">
        <w:rPr>
          <w:color w:val="333333"/>
          <w:shd w:val="clear" w:color="auto" w:fill="FFFFFF"/>
        </w:rPr>
        <w:t xml:space="preserve">За час до начала развлечений не забудьте подкрепиться.                      </w:t>
      </w:r>
      <w:r>
        <w:rPr>
          <w:color w:val="333333"/>
          <w:shd w:val="clear" w:color="auto" w:fill="FFFFFF"/>
        </w:rPr>
        <w:t xml:space="preserve">                   </w:t>
      </w:r>
    </w:p>
    <w:p w:rsidR="00A530E5" w:rsidRDefault="00A530E5" w:rsidP="00294C9C">
      <w:pPr>
        <w:pStyle w:val="a8"/>
        <w:numPr>
          <w:ilvl w:val="0"/>
          <w:numId w:val="5"/>
        </w:numPr>
        <w:shd w:val="clear" w:color="auto" w:fill="FFFFFF"/>
        <w:ind w:right="282"/>
        <w:jc w:val="both"/>
        <w:rPr>
          <w:color w:val="333333"/>
          <w:shd w:val="clear" w:color="auto" w:fill="FFFFFF"/>
        </w:rPr>
      </w:pPr>
      <w:r w:rsidRPr="001B04AD">
        <w:rPr>
          <w:color w:val="333333"/>
          <w:shd w:val="clear" w:color="auto" w:fill="FFFFFF"/>
        </w:rPr>
        <w:t xml:space="preserve">Помните: ваши занятия должны вызывать у ребёнка только радость и удовольствие.     </w:t>
      </w:r>
    </w:p>
    <w:p w:rsidR="00A530E5" w:rsidRPr="001B04AD" w:rsidRDefault="00A530E5" w:rsidP="00294C9C">
      <w:pPr>
        <w:pStyle w:val="a8"/>
        <w:numPr>
          <w:ilvl w:val="0"/>
          <w:numId w:val="5"/>
        </w:numPr>
        <w:shd w:val="clear" w:color="auto" w:fill="FFFFFF"/>
        <w:ind w:right="282"/>
        <w:jc w:val="both"/>
        <w:rPr>
          <w:color w:val="333333"/>
          <w:shd w:val="clear" w:color="auto" w:fill="FFFFFF"/>
        </w:rPr>
      </w:pPr>
      <w:r w:rsidRPr="001B04AD">
        <w:rPr>
          <w:color w:val="333333"/>
          <w:shd w:val="clear" w:color="auto" w:fill="FFFFFF"/>
        </w:rPr>
        <w:t>Старайтесь сделать занятия  интересными, используя подвижные игры, игровые задания, образные выражения, а также внося максимально возможное разнообразие в ваши задания.</w:t>
      </w:r>
    </w:p>
    <w:p w:rsidR="00331AD4" w:rsidRPr="000D6B4C" w:rsidRDefault="00A530E5" w:rsidP="000D6B4C">
      <w:pPr>
        <w:shd w:val="clear" w:color="auto" w:fill="FFFFFF"/>
        <w:ind w:right="282" w:firstLine="709"/>
        <w:jc w:val="both"/>
        <w:rPr>
          <w:color w:val="333333"/>
          <w:shd w:val="clear" w:color="auto" w:fill="FFFFFF"/>
        </w:rPr>
      </w:pPr>
      <w:r w:rsidRPr="001B04AD">
        <w:rPr>
          <w:color w:val="333333"/>
          <w:shd w:val="clear" w:color="auto" w:fill="FFFFFF"/>
        </w:rPr>
        <w:t xml:space="preserve">Выдающийся отечественный физиолог П.Ф. Лесгафт отмечал, что «самым выгодным упражнением будут постепенно увеличивающиеся прогулки на воздухе. Движение  не утомляющим  детей шагом, наблюдение за окружающей жизнью, выяснение попутно всех детских вопросов, подвижные игры – это в высшей степени полезно и </w:t>
      </w:r>
      <w:r w:rsidRPr="001B04AD">
        <w:rPr>
          <w:b/>
          <w:color w:val="333333"/>
          <w:shd w:val="clear" w:color="auto" w:fill="FFFFFF"/>
        </w:rPr>
        <w:t>ничем не может быть заменено».</w:t>
      </w:r>
    </w:p>
    <w:sectPr w:rsidR="00331AD4" w:rsidRPr="000D6B4C" w:rsidSect="00331AD4">
      <w:pgSz w:w="11906" w:h="16838"/>
      <w:pgMar w:top="1134" w:right="567" w:bottom="1134" w:left="1701" w:header="709" w:footer="709" w:gutter="0"/>
      <w:pgBorders w:offsetFrom="page">
        <w:top w:val="doubleWave" w:sz="6" w:space="24" w:color="C00000"/>
        <w:left w:val="doubleWave" w:sz="6" w:space="24" w:color="C00000"/>
        <w:bottom w:val="doubleWave" w:sz="6" w:space="24" w:color="C00000"/>
        <w:right w:val="doubleWave" w:sz="6" w:space="24" w:color="C00000"/>
      </w:pgBorders>
      <w:pgNumType w:start="0"/>
      <w:cols w:space="708"/>
      <w:titlePg/>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4FED"/>
    <w:multiLevelType w:val="hybridMultilevel"/>
    <w:tmpl w:val="F646A26C"/>
    <w:lvl w:ilvl="0" w:tplc="95A0A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9B367B"/>
    <w:multiLevelType w:val="hybridMultilevel"/>
    <w:tmpl w:val="887EAB6E"/>
    <w:lvl w:ilvl="0" w:tplc="95A0A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CC2EE1"/>
    <w:multiLevelType w:val="hybridMultilevel"/>
    <w:tmpl w:val="5276EB74"/>
    <w:lvl w:ilvl="0" w:tplc="95A0A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7E0B29"/>
    <w:multiLevelType w:val="hybridMultilevel"/>
    <w:tmpl w:val="ADA29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0553BA"/>
    <w:multiLevelType w:val="hybridMultilevel"/>
    <w:tmpl w:val="A5C0334A"/>
    <w:lvl w:ilvl="0" w:tplc="95A0A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320831"/>
    <w:rsid w:val="000D6B4C"/>
    <w:rsid w:val="001F367D"/>
    <w:rsid w:val="0026652F"/>
    <w:rsid w:val="00294C9C"/>
    <w:rsid w:val="002E26A6"/>
    <w:rsid w:val="00320831"/>
    <w:rsid w:val="00331AD4"/>
    <w:rsid w:val="00402FDD"/>
    <w:rsid w:val="0044513A"/>
    <w:rsid w:val="00570EA3"/>
    <w:rsid w:val="005F5F6E"/>
    <w:rsid w:val="00723E40"/>
    <w:rsid w:val="00732B29"/>
    <w:rsid w:val="007765E3"/>
    <w:rsid w:val="007A58E5"/>
    <w:rsid w:val="007C6090"/>
    <w:rsid w:val="009E5A10"/>
    <w:rsid w:val="00A530E5"/>
    <w:rsid w:val="00AB68FC"/>
    <w:rsid w:val="00B370AD"/>
    <w:rsid w:val="00D57A8A"/>
    <w:rsid w:val="00D60382"/>
    <w:rsid w:val="00E126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F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6652F"/>
    <w:rPr>
      <w:rFonts w:asciiTheme="minorHAnsi" w:eastAsiaTheme="minorEastAsia" w:hAnsiTheme="minorHAnsi" w:cstheme="minorBidi"/>
      <w:sz w:val="22"/>
      <w:szCs w:val="22"/>
      <w:lang w:eastAsia="ru-RU"/>
    </w:rPr>
  </w:style>
  <w:style w:type="character" w:customStyle="1" w:styleId="a4">
    <w:name w:val="Без интервала Знак"/>
    <w:basedOn w:val="a0"/>
    <w:link w:val="a3"/>
    <w:uiPriority w:val="1"/>
    <w:rsid w:val="0026652F"/>
    <w:rPr>
      <w:rFonts w:asciiTheme="minorHAnsi" w:eastAsiaTheme="minorEastAsia" w:hAnsiTheme="minorHAnsi" w:cstheme="minorBidi"/>
      <w:sz w:val="22"/>
      <w:szCs w:val="22"/>
      <w:lang w:eastAsia="ru-RU"/>
    </w:rPr>
  </w:style>
  <w:style w:type="paragraph" w:styleId="a5">
    <w:name w:val="Balloon Text"/>
    <w:basedOn w:val="a"/>
    <w:link w:val="a6"/>
    <w:uiPriority w:val="99"/>
    <w:semiHidden/>
    <w:unhideWhenUsed/>
    <w:rsid w:val="0026652F"/>
    <w:rPr>
      <w:rFonts w:ascii="Tahoma" w:hAnsi="Tahoma" w:cs="Tahoma"/>
      <w:sz w:val="16"/>
      <w:szCs w:val="16"/>
    </w:rPr>
  </w:style>
  <w:style w:type="character" w:customStyle="1" w:styleId="a6">
    <w:name w:val="Текст выноски Знак"/>
    <w:basedOn w:val="a0"/>
    <w:link w:val="a5"/>
    <w:uiPriority w:val="99"/>
    <w:semiHidden/>
    <w:rsid w:val="0026652F"/>
    <w:rPr>
      <w:rFonts w:ascii="Tahoma" w:hAnsi="Tahoma" w:cs="Tahoma"/>
      <w:sz w:val="16"/>
      <w:szCs w:val="16"/>
    </w:rPr>
  </w:style>
  <w:style w:type="character" w:styleId="a7">
    <w:name w:val="Placeholder Text"/>
    <w:basedOn w:val="a0"/>
    <w:uiPriority w:val="99"/>
    <w:semiHidden/>
    <w:rsid w:val="0026652F"/>
    <w:rPr>
      <w:color w:val="808080"/>
    </w:rPr>
  </w:style>
  <w:style w:type="paragraph" w:customStyle="1" w:styleId="rtejustify">
    <w:name w:val="rtejustify"/>
    <w:basedOn w:val="a"/>
    <w:rsid w:val="00723E40"/>
    <w:pPr>
      <w:spacing w:before="100" w:beforeAutospacing="1" w:after="100" w:afterAutospacing="1"/>
    </w:pPr>
    <w:rPr>
      <w:rFonts w:eastAsia="Times New Roman"/>
      <w:sz w:val="24"/>
      <w:szCs w:val="24"/>
      <w:lang w:eastAsia="ru-RU"/>
    </w:rPr>
  </w:style>
  <w:style w:type="paragraph" w:styleId="a8">
    <w:name w:val="List Paragraph"/>
    <w:basedOn w:val="a"/>
    <w:uiPriority w:val="34"/>
    <w:qFormat/>
    <w:rsid w:val="00723E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6652F"/>
    <w:rPr>
      <w:rFonts w:asciiTheme="minorHAnsi" w:eastAsiaTheme="minorEastAsia" w:hAnsiTheme="minorHAnsi" w:cstheme="minorBidi"/>
      <w:sz w:val="22"/>
      <w:szCs w:val="22"/>
      <w:lang w:eastAsia="ru-RU"/>
    </w:rPr>
  </w:style>
  <w:style w:type="character" w:customStyle="1" w:styleId="a4">
    <w:name w:val="Без интервала Знак"/>
    <w:basedOn w:val="a0"/>
    <w:link w:val="a3"/>
    <w:uiPriority w:val="1"/>
    <w:rsid w:val="0026652F"/>
    <w:rPr>
      <w:rFonts w:asciiTheme="minorHAnsi" w:eastAsiaTheme="minorEastAsia" w:hAnsiTheme="minorHAnsi" w:cstheme="minorBidi"/>
      <w:sz w:val="22"/>
      <w:szCs w:val="22"/>
      <w:lang w:eastAsia="ru-RU"/>
    </w:rPr>
  </w:style>
  <w:style w:type="paragraph" w:styleId="a5">
    <w:name w:val="Balloon Text"/>
    <w:basedOn w:val="a"/>
    <w:link w:val="a6"/>
    <w:uiPriority w:val="99"/>
    <w:semiHidden/>
    <w:unhideWhenUsed/>
    <w:rsid w:val="0026652F"/>
    <w:rPr>
      <w:rFonts w:ascii="Tahoma" w:hAnsi="Tahoma" w:cs="Tahoma"/>
      <w:sz w:val="16"/>
      <w:szCs w:val="16"/>
    </w:rPr>
  </w:style>
  <w:style w:type="character" w:customStyle="1" w:styleId="a6">
    <w:name w:val="Текст выноски Знак"/>
    <w:basedOn w:val="a0"/>
    <w:link w:val="a5"/>
    <w:uiPriority w:val="99"/>
    <w:semiHidden/>
    <w:rsid w:val="0026652F"/>
    <w:rPr>
      <w:rFonts w:ascii="Tahoma" w:hAnsi="Tahoma" w:cs="Tahoma"/>
      <w:sz w:val="16"/>
      <w:szCs w:val="16"/>
    </w:rPr>
  </w:style>
  <w:style w:type="character" w:styleId="a7">
    <w:name w:val="Placeholder Text"/>
    <w:basedOn w:val="a0"/>
    <w:uiPriority w:val="99"/>
    <w:semiHidden/>
    <w:rsid w:val="0026652F"/>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 год</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334</Words>
  <Characters>1906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Консультация  для родителей</dc:subject>
  <dc:creator>Арышева Н.В.</dc:creator>
  <cp:keywords/>
  <dc:description>Инструктор по ФК</dc:description>
  <cp:lastModifiedBy>user</cp:lastModifiedBy>
  <cp:revision>17</cp:revision>
  <dcterms:created xsi:type="dcterms:W3CDTF">2014-04-02T12:58:00Z</dcterms:created>
  <dcterms:modified xsi:type="dcterms:W3CDTF">2017-11-23T05:57:00Z</dcterms:modified>
</cp:coreProperties>
</file>